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DE731E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F20AE9">
              <w:rPr>
                <w:b/>
              </w:rPr>
              <w:t>Notebooky pro pedagogy školy</w:t>
            </w:r>
            <w:r w:rsidRPr="005A11C3">
              <w:rPr>
                <w:b/>
              </w:rPr>
              <w:t>“</w:t>
            </w:r>
          </w:p>
        </w:tc>
      </w:tr>
      <w:bookmarkEnd w:id="0"/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447740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47740" w:rsidRPr="00366EAE" w:rsidRDefault="0044774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47740" w:rsidRPr="00366EAE" w:rsidRDefault="00447740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dodavatelem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 tato právnická osoba a zároveň každý člen statutárního orgánu. </w:t>
      </w:r>
    </w:p>
    <w:p w:rsidR="00B47436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členem statutárního orgánu dodavatele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tato právnická osoba,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každý člen statutárního orgánu této právnické osoby a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osoba zastupující tuto právnickou osobu v statutárním orgánu dodavatele.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412C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12CD7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a) zahraniční právnické osoby, musí </w:t>
      </w:r>
      <w:r w:rsidR="00412CD7" w:rsidRPr="001853CA">
        <w:rPr>
          <w:bCs/>
          <w:iCs/>
          <w:sz w:val="22"/>
          <w:szCs w:val="22"/>
        </w:rPr>
        <w:t>podmínku podle bodu a)</w:t>
      </w:r>
      <w:r w:rsidRP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 xml:space="preserve">splňovat tato právnická osoba a vedoucí pobočky závodu,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412CD7">
        <w:rPr>
          <w:sz w:val="22"/>
          <w:szCs w:val="22"/>
        </w:rPr>
        <w:t xml:space="preserve">b) české právnické osoby, musí </w:t>
      </w:r>
      <w:r w:rsidR="00412CD7" w:rsidRPr="001853CA">
        <w:rPr>
          <w:bCs/>
          <w:iCs/>
          <w:sz w:val="22"/>
          <w:szCs w:val="22"/>
        </w:rPr>
        <w:t>podmínku podle bodu a)</w:t>
      </w:r>
      <w:r w:rsid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>splňovat osoby uvedené v § 74 odst. 2 a vedoucí pobočky závodu.</w:t>
      </w:r>
      <w:r w:rsidRPr="00412CD7">
        <w:rPr>
          <w:color w:val="FF0000"/>
          <w:sz w:val="22"/>
          <w:szCs w:val="22"/>
        </w:rPr>
        <w:t xml:space="preserve">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412C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profesní způsobilost</w:t>
      </w:r>
      <w:r w:rsidRPr="000535C6">
        <w:rPr>
          <w:sz w:val="22"/>
          <w:szCs w:val="22"/>
        </w:rPr>
        <w:t>, kterou zadavatel požadoval v zadávací dokumentaci,</w:t>
      </w:r>
    </w:p>
    <w:p w:rsidR="0036646B" w:rsidRDefault="0036646B" w:rsidP="001853CA">
      <w:pPr>
        <w:widowControl w:val="0"/>
        <w:ind w:left="284"/>
        <w:jc w:val="both"/>
        <w:rPr>
          <w:sz w:val="22"/>
          <w:szCs w:val="22"/>
        </w:rPr>
      </w:pPr>
    </w:p>
    <w:p w:rsidR="0017244F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technickou kvalifikaci</w:t>
      </w:r>
      <w:r w:rsidRPr="000535C6">
        <w:rPr>
          <w:sz w:val="22"/>
          <w:szCs w:val="22"/>
        </w:rPr>
        <w:t>, kterou zadavatel požadoval v zadávací dokumentaci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 xml:space="preserve">jelikož realizoval v posledních 3 letech následující </w:t>
      </w:r>
      <w:r w:rsidR="00125BC7">
        <w:rPr>
          <w:sz w:val="22"/>
          <w:szCs w:val="22"/>
        </w:rPr>
        <w:t>dodávky</w:t>
      </w:r>
      <w:r w:rsidR="0017244F" w:rsidRPr="0017244F">
        <w:rPr>
          <w:sz w:val="22"/>
          <w:szCs w:val="22"/>
        </w:rPr>
        <w:t xml:space="preserve">: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:rsidTr="005B4616">
        <w:tc>
          <w:tcPr>
            <w:tcW w:w="422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17244F">
              <w:rPr>
                <w:b/>
                <w:bCs/>
                <w:sz w:val="22"/>
                <w:szCs w:val="22"/>
                <w:highlight w:val="lightGray"/>
              </w:rPr>
              <w:t>bez/včetně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59" w:type="dxa"/>
          </w:tcPr>
          <w:p w:rsidR="0017244F" w:rsidRPr="00C765E5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447740" w:rsidRPr="00AE6879" w:rsidRDefault="00447740" w:rsidP="00447740">
      <w:pPr>
        <w:jc w:val="both"/>
        <w:rPr>
          <w:bCs/>
        </w:rPr>
      </w:pPr>
      <w:r w:rsidRPr="00AE6879">
        <w:rPr>
          <w:bCs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E" w:rsidRDefault="0033080E" w:rsidP="00B47436">
      <w:r>
        <w:separator/>
      </w:r>
    </w:p>
  </w:endnote>
  <w:endnote w:type="continuationSeparator" w:id="0">
    <w:p w:rsidR="0033080E" w:rsidRDefault="0033080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33080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7AE50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33080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E" w:rsidRDefault="0033080E" w:rsidP="00B47436">
      <w:r>
        <w:separator/>
      </w:r>
    </w:p>
  </w:footnote>
  <w:footnote w:type="continuationSeparator" w:id="0">
    <w:p w:rsidR="0033080E" w:rsidRDefault="0033080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F20AE9" w:rsidP="00F20AE9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„Notebooky pro pedagogy školy“</w:t>
    </w:r>
  </w:p>
  <w:p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33080E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0F08DA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F20AE9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„Notebooky pro pedagogy školy“</w:t>
    </w:r>
  </w:p>
  <w:p w:rsidR="00304F8E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P</w:t>
    </w:r>
    <w:r w:rsidR="00304F8E">
      <w:rPr>
        <w:sz w:val="18"/>
        <w:szCs w:val="18"/>
      </w:rPr>
      <w:t xml:space="preserve">říloha č. </w:t>
    </w:r>
    <w:r w:rsidR="00000E25">
      <w:rPr>
        <w:sz w:val="18"/>
        <w:szCs w:val="18"/>
      </w:rPr>
      <w:t>3</w:t>
    </w:r>
  </w:p>
  <w:p w:rsidR="008B4B52" w:rsidRPr="0082603F" w:rsidRDefault="000F08DA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6A24B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00E25"/>
    <w:rsid w:val="000F08DA"/>
    <w:rsid w:val="001220B0"/>
    <w:rsid w:val="00125BC7"/>
    <w:rsid w:val="0017244F"/>
    <w:rsid w:val="00175612"/>
    <w:rsid w:val="001853CA"/>
    <w:rsid w:val="001B24A1"/>
    <w:rsid w:val="002C72E0"/>
    <w:rsid w:val="00304F8E"/>
    <w:rsid w:val="0033080E"/>
    <w:rsid w:val="0036646B"/>
    <w:rsid w:val="00412CD7"/>
    <w:rsid w:val="00447740"/>
    <w:rsid w:val="00695BC3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E8F"/>
    <w:rsid w:val="00E93E78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19A7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Holeksová Lenka</cp:lastModifiedBy>
  <cp:revision>2</cp:revision>
  <dcterms:created xsi:type="dcterms:W3CDTF">2020-09-02T11:39:00Z</dcterms:created>
  <dcterms:modified xsi:type="dcterms:W3CDTF">2020-09-02T11:39:00Z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