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57C1" w14:textId="21CF66AA" w:rsidR="006F2A96" w:rsidRPr="00127BFE" w:rsidRDefault="006F2A96" w:rsidP="006F2A96">
      <w:pPr>
        <w:spacing w:after="0" w:line="240" w:lineRule="auto"/>
        <w:rPr>
          <w:rFonts w:ascii="Arial Narrow" w:eastAsia="MS Mincho" w:hAnsi="Arial Narrow" w:cs="Calibri Light"/>
          <w:b/>
          <w:noProof w:val="0"/>
          <w:sz w:val="24"/>
          <w:szCs w:val="24"/>
          <w:lang w:eastAsia="cs-CZ"/>
        </w:rPr>
      </w:pPr>
      <w:r w:rsidRPr="00127BFE">
        <w:rPr>
          <w:rFonts w:ascii="Arial Narrow" w:eastAsia="MS Mincho" w:hAnsi="Arial Narrow" w:cs="Calibri Light"/>
          <w:b/>
          <w:noProof w:val="0"/>
          <w:sz w:val="24"/>
          <w:szCs w:val="24"/>
          <w:lang w:eastAsia="cs-CZ"/>
        </w:rPr>
        <w:t xml:space="preserve">Statutární město Ostrava                                                                                </w:t>
      </w:r>
      <w:r w:rsidRPr="00127BFE">
        <w:rPr>
          <w:rFonts w:ascii="Arial Narrow" w:eastAsia="MS Mincho" w:hAnsi="Arial Narrow" w:cs="Calibri Light"/>
          <w:noProof w:val="0"/>
          <w:sz w:val="24"/>
          <w:szCs w:val="24"/>
        </w:rPr>
        <w:t xml:space="preserve">V Ostravě dne </w:t>
      </w:r>
      <w:r w:rsidR="00F2180C">
        <w:rPr>
          <w:rFonts w:ascii="Arial Narrow" w:eastAsia="MS Mincho" w:hAnsi="Arial Narrow" w:cs="Calibri Light"/>
          <w:noProof w:val="0"/>
          <w:sz w:val="24"/>
          <w:szCs w:val="24"/>
        </w:rPr>
        <w:t>10.8</w:t>
      </w:r>
      <w:r w:rsidRPr="00127BFE">
        <w:rPr>
          <w:rFonts w:ascii="Arial Narrow" w:eastAsia="MS Mincho" w:hAnsi="Arial Narrow" w:cs="Calibri Light"/>
          <w:noProof w:val="0"/>
          <w:sz w:val="24"/>
          <w:szCs w:val="24"/>
        </w:rPr>
        <w:t>.2023</w:t>
      </w:r>
      <w:r w:rsidRPr="00127BFE">
        <w:rPr>
          <w:rFonts w:ascii="Arial Narrow" w:eastAsia="MS Mincho" w:hAnsi="Arial Narrow" w:cs="Calibri Light"/>
          <w:b/>
          <w:noProof w:val="0"/>
          <w:sz w:val="24"/>
          <w:szCs w:val="24"/>
          <w:lang w:eastAsia="cs-CZ"/>
        </w:rPr>
        <w:t xml:space="preserve"> </w:t>
      </w:r>
    </w:p>
    <w:p w14:paraId="316D819F" w14:textId="77777777" w:rsidR="006F2A96" w:rsidRPr="00127BFE" w:rsidRDefault="006F2A96" w:rsidP="006F2A96">
      <w:pPr>
        <w:spacing w:after="0" w:line="240" w:lineRule="auto"/>
        <w:rPr>
          <w:rFonts w:ascii="Arial Narrow" w:eastAsia="MS Mincho" w:hAnsi="Arial Narrow" w:cs="Calibri Light"/>
          <w:b/>
          <w:noProof w:val="0"/>
          <w:sz w:val="24"/>
          <w:szCs w:val="24"/>
          <w:lang w:eastAsia="cs-CZ"/>
        </w:rPr>
      </w:pPr>
      <w:r w:rsidRPr="00127BFE">
        <w:rPr>
          <w:rFonts w:ascii="Arial Narrow" w:eastAsia="MS Mincho" w:hAnsi="Arial Narrow" w:cs="Calibri Light"/>
          <w:b/>
          <w:noProof w:val="0"/>
          <w:sz w:val="24"/>
          <w:szCs w:val="24"/>
          <w:lang w:eastAsia="cs-CZ"/>
        </w:rPr>
        <w:t>Městský obvod Moravská Ostrava a Přívoz</w:t>
      </w:r>
    </w:p>
    <w:p w14:paraId="4F4228C8" w14:textId="39EB146E" w:rsidR="006F2A96" w:rsidRDefault="00097EF8" w:rsidP="006F2A96">
      <w:pPr>
        <w:spacing w:after="0" w:line="240" w:lineRule="auto"/>
        <w:jc w:val="both"/>
        <w:rPr>
          <w:rFonts w:ascii="Arial Narrow" w:eastAsia="MS Mincho" w:hAnsi="Arial Narrow" w:cs="Calibri Light"/>
          <w:noProof w:val="0"/>
          <w:sz w:val="24"/>
          <w:szCs w:val="24"/>
          <w:lang w:eastAsia="cs-CZ"/>
        </w:rPr>
      </w:pPr>
      <w:r>
        <w:rPr>
          <w:rFonts w:ascii="Arial Narrow" w:eastAsia="MS Mincho" w:hAnsi="Arial Narrow" w:cs="Calibri Light"/>
          <w:noProof w:val="0"/>
          <w:sz w:val="24"/>
          <w:szCs w:val="24"/>
          <w:lang w:eastAsia="cs-CZ"/>
        </w:rPr>
        <w:t>ARAMARK, s.r.o.</w:t>
      </w:r>
    </w:p>
    <w:p w14:paraId="3EF6CB1E" w14:textId="4DB03FE7" w:rsidR="00097EF8" w:rsidRPr="00127BFE" w:rsidRDefault="00097EF8" w:rsidP="006F2A96">
      <w:pPr>
        <w:spacing w:after="0" w:line="240" w:lineRule="auto"/>
        <w:jc w:val="both"/>
        <w:rPr>
          <w:rFonts w:ascii="Arial Narrow" w:eastAsia="MS Mincho" w:hAnsi="Arial Narrow" w:cs="Calibri Light"/>
          <w:noProof w:val="0"/>
          <w:sz w:val="24"/>
          <w:szCs w:val="24"/>
        </w:rPr>
      </w:pPr>
      <w:r>
        <w:rPr>
          <w:rFonts w:ascii="Arial Narrow" w:eastAsia="MS Mincho" w:hAnsi="Arial Narrow" w:cs="Calibri Light"/>
          <w:noProof w:val="0"/>
          <w:sz w:val="24"/>
          <w:szCs w:val="24"/>
          <w:lang w:eastAsia="cs-CZ"/>
        </w:rPr>
        <w:t xml:space="preserve">Školní kuchyně G.Píky </w:t>
      </w:r>
    </w:p>
    <w:p w14:paraId="382358C6" w14:textId="77777777" w:rsidR="006F2A96" w:rsidRPr="00127BFE" w:rsidRDefault="006F2A96" w:rsidP="006F2A96">
      <w:pPr>
        <w:spacing w:after="0" w:line="240" w:lineRule="auto"/>
        <w:jc w:val="both"/>
        <w:rPr>
          <w:rFonts w:ascii="Arial Narrow" w:eastAsia="MS Mincho" w:hAnsi="Arial Narrow" w:cs="Calibri Light"/>
          <w:noProof w:val="0"/>
          <w:sz w:val="24"/>
          <w:szCs w:val="24"/>
        </w:rPr>
      </w:pPr>
    </w:p>
    <w:p w14:paraId="1B8420FE" w14:textId="77777777" w:rsidR="00097EF8" w:rsidRDefault="00097EF8" w:rsidP="006F2A96">
      <w:pPr>
        <w:spacing w:after="0" w:line="240" w:lineRule="auto"/>
        <w:jc w:val="both"/>
        <w:rPr>
          <w:rFonts w:ascii="Arial Narrow" w:eastAsia="MS Mincho" w:hAnsi="Arial Narrow" w:cs="Calibri Light"/>
          <w:noProof w:val="0"/>
          <w:sz w:val="24"/>
          <w:szCs w:val="24"/>
        </w:rPr>
      </w:pPr>
    </w:p>
    <w:p w14:paraId="0D427EE8" w14:textId="77777777" w:rsidR="00097EF8" w:rsidRDefault="00097EF8" w:rsidP="006F2A96">
      <w:pPr>
        <w:spacing w:after="0" w:line="240" w:lineRule="auto"/>
        <w:jc w:val="both"/>
        <w:rPr>
          <w:rFonts w:ascii="Arial Narrow" w:eastAsia="MS Mincho" w:hAnsi="Arial Narrow" w:cs="Calibri Light"/>
          <w:noProof w:val="0"/>
          <w:sz w:val="24"/>
          <w:szCs w:val="24"/>
        </w:rPr>
      </w:pPr>
    </w:p>
    <w:p w14:paraId="35DB4198" w14:textId="36F26CBE" w:rsidR="006F2A96" w:rsidRPr="00127BFE" w:rsidRDefault="00097EF8" w:rsidP="006F2A96">
      <w:pPr>
        <w:spacing w:after="0" w:line="240" w:lineRule="auto"/>
        <w:jc w:val="both"/>
        <w:rPr>
          <w:rFonts w:ascii="Arial Narrow" w:eastAsia="MS Mincho" w:hAnsi="Arial Narrow" w:cs="Calibri Light"/>
          <w:noProof w:val="0"/>
          <w:sz w:val="24"/>
          <w:szCs w:val="24"/>
        </w:rPr>
      </w:pPr>
      <w:r>
        <w:rPr>
          <w:rFonts w:ascii="Arial Narrow" w:eastAsia="MS Mincho" w:hAnsi="Arial Narrow" w:cs="Calibri Light"/>
          <w:noProof w:val="0"/>
          <w:sz w:val="24"/>
          <w:szCs w:val="24"/>
        </w:rPr>
        <w:t xml:space="preserve">Vážení rodiče, zákonní zástupci dětí: </w:t>
      </w:r>
    </w:p>
    <w:p w14:paraId="377030F2" w14:textId="77777777" w:rsidR="006F2A96" w:rsidRPr="00127BFE" w:rsidRDefault="006F2A96" w:rsidP="006F2A96">
      <w:pPr>
        <w:spacing w:after="0" w:line="240" w:lineRule="auto"/>
        <w:jc w:val="both"/>
        <w:rPr>
          <w:rFonts w:ascii="Arial Narrow" w:eastAsia="MS Mincho" w:hAnsi="Arial Narrow" w:cs="Calibri Light"/>
          <w:noProof w:val="0"/>
          <w:sz w:val="24"/>
          <w:szCs w:val="24"/>
        </w:rPr>
      </w:pPr>
    </w:p>
    <w:p w14:paraId="66128DC0" w14:textId="57722B26" w:rsidR="006F2A96" w:rsidRPr="00127BFE" w:rsidRDefault="006F2A96" w:rsidP="001D4437">
      <w:pPr>
        <w:spacing w:after="0" w:line="240" w:lineRule="auto"/>
        <w:rPr>
          <w:rFonts w:ascii="Arial Narrow" w:eastAsia="MS Mincho" w:hAnsi="Arial Narrow" w:cs="Calibri Light"/>
          <w:noProof w:val="0"/>
          <w:sz w:val="24"/>
          <w:szCs w:val="24"/>
        </w:rPr>
      </w:pPr>
      <w:r w:rsidRPr="00127BFE">
        <w:rPr>
          <w:rFonts w:ascii="Arial Narrow" w:eastAsia="MS Mincho" w:hAnsi="Arial Narrow" w:cs="Calibri Light"/>
          <w:noProof w:val="0"/>
          <w:sz w:val="24"/>
          <w:szCs w:val="24"/>
        </w:rPr>
        <w:tab/>
      </w:r>
      <w:r w:rsidRPr="00127BFE">
        <w:rPr>
          <w:rFonts w:ascii="Arial Narrow" w:eastAsia="MS Mincho" w:hAnsi="Arial Narrow" w:cs="Calibri Light"/>
          <w:noProof w:val="0"/>
          <w:sz w:val="24"/>
          <w:szCs w:val="24"/>
        </w:rPr>
        <w:tab/>
      </w:r>
      <w:r w:rsidRPr="00127BFE">
        <w:rPr>
          <w:rFonts w:ascii="Arial Narrow" w:eastAsia="MS Mincho" w:hAnsi="Arial Narrow" w:cs="Calibri Light"/>
          <w:noProof w:val="0"/>
          <w:sz w:val="24"/>
          <w:szCs w:val="24"/>
        </w:rPr>
        <w:tab/>
      </w:r>
      <w:r w:rsidRPr="00127BFE">
        <w:rPr>
          <w:rFonts w:ascii="Arial Narrow" w:eastAsia="MS Mincho" w:hAnsi="Arial Narrow" w:cs="Calibri Light"/>
          <w:noProof w:val="0"/>
          <w:sz w:val="24"/>
          <w:szCs w:val="24"/>
        </w:rPr>
        <w:tab/>
      </w:r>
      <w:r w:rsidRPr="00127BFE">
        <w:rPr>
          <w:rFonts w:ascii="Arial Narrow" w:eastAsia="MS Mincho" w:hAnsi="Arial Narrow" w:cs="Calibri Light"/>
          <w:noProof w:val="0"/>
          <w:sz w:val="24"/>
          <w:szCs w:val="24"/>
        </w:rPr>
        <w:tab/>
      </w:r>
      <w:r w:rsidRPr="00127BFE">
        <w:rPr>
          <w:rFonts w:ascii="Arial Narrow" w:eastAsia="MS Mincho" w:hAnsi="Arial Narrow" w:cs="Calibri Light"/>
          <w:noProof w:val="0"/>
          <w:sz w:val="24"/>
          <w:szCs w:val="24"/>
        </w:rPr>
        <w:tab/>
      </w:r>
      <w:r w:rsidRPr="00127BFE">
        <w:rPr>
          <w:rFonts w:ascii="Arial Narrow" w:eastAsia="MS Mincho" w:hAnsi="Arial Narrow" w:cs="Calibri Light"/>
          <w:noProof w:val="0"/>
          <w:sz w:val="24"/>
          <w:szCs w:val="24"/>
        </w:rPr>
        <w:tab/>
      </w:r>
    </w:p>
    <w:p w14:paraId="70D4F6C8" w14:textId="77777777" w:rsidR="006F2A96" w:rsidRPr="00127BFE" w:rsidRDefault="006F2A96" w:rsidP="006F2A96">
      <w:pPr>
        <w:spacing w:after="0" w:line="240" w:lineRule="auto"/>
        <w:jc w:val="center"/>
        <w:rPr>
          <w:rFonts w:ascii="Arial Narrow" w:eastAsia="MS Mincho" w:hAnsi="Arial Narrow" w:cs="Calibri Light"/>
          <w:b/>
          <w:noProof w:val="0"/>
          <w:sz w:val="24"/>
          <w:szCs w:val="24"/>
        </w:rPr>
      </w:pPr>
    </w:p>
    <w:p w14:paraId="350C5669" w14:textId="77777777" w:rsidR="006F2A96" w:rsidRPr="00127BFE" w:rsidRDefault="006F2A96" w:rsidP="006F2A96">
      <w:pPr>
        <w:spacing w:after="0" w:line="240" w:lineRule="auto"/>
        <w:rPr>
          <w:rFonts w:ascii="Arial Narrow" w:eastAsia="MS Mincho" w:hAnsi="Arial Narrow" w:cs="Calibri Light"/>
          <w:noProof w:val="0"/>
          <w:sz w:val="24"/>
          <w:szCs w:val="24"/>
        </w:rPr>
      </w:pPr>
      <w:r w:rsidRPr="00127BFE">
        <w:rPr>
          <w:rFonts w:ascii="Arial Narrow" w:eastAsia="MS Mincho" w:hAnsi="Arial Narrow" w:cs="Calibri Light"/>
          <w:b/>
          <w:noProof w:val="0"/>
          <w:sz w:val="36"/>
          <w:szCs w:val="36"/>
          <w:u w:val="single"/>
        </w:rPr>
        <w:t>Změna objednávkového systému</w:t>
      </w:r>
    </w:p>
    <w:p w14:paraId="355BC872" w14:textId="77777777" w:rsidR="006F2A96" w:rsidRPr="00127BFE" w:rsidRDefault="006F2A96" w:rsidP="006F2A96">
      <w:pPr>
        <w:spacing w:after="0" w:line="240" w:lineRule="auto"/>
        <w:jc w:val="both"/>
        <w:rPr>
          <w:rFonts w:ascii="Arial Narrow" w:eastAsia="MS Mincho" w:hAnsi="Arial Narrow" w:cs="Calibri Light"/>
          <w:noProof w:val="0"/>
          <w:sz w:val="24"/>
          <w:szCs w:val="24"/>
        </w:rPr>
      </w:pPr>
    </w:p>
    <w:p w14:paraId="1D259023" w14:textId="0770D02E" w:rsidR="006F2A96" w:rsidRPr="00127BFE" w:rsidRDefault="00E340CC" w:rsidP="006F2A96">
      <w:pPr>
        <w:spacing w:after="0" w:line="240" w:lineRule="auto"/>
        <w:jc w:val="both"/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</w:pP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Vážen</w:t>
      </w:r>
      <w:r w:rsidR="00860B28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í rodiče, strávn</w:t>
      </w:r>
      <w:r w:rsidR="00B53F96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i</w:t>
      </w:r>
      <w:r w:rsidR="00860B28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cí, </w:t>
      </w:r>
      <w:r w:rsidR="007C6EAF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klienti, </w:t>
      </w:r>
    </w:p>
    <w:p w14:paraId="431B1E6C" w14:textId="77777777" w:rsidR="00E340CC" w:rsidRPr="006474F1" w:rsidRDefault="00E340CC" w:rsidP="006F2A96">
      <w:pPr>
        <w:spacing w:after="0" w:line="240" w:lineRule="auto"/>
        <w:jc w:val="both"/>
        <w:rPr>
          <w:rFonts w:ascii="Arial Narrow" w:eastAsia="MS Mincho" w:hAnsi="Arial Narrow" w:cs="Calibri Light"/>
          <w:noProof w:val="0"/>
          <w:sz w:val="24"/>
          <w:szCs w:val="24"/>
        </w:rPr>
      </w:pPr>
    </w:p>
    <w:p w14:paraId="58D03B30" w14:textId="3CC7E47F" w:rsidR="00E340CC" w:rsidRPr="006474F1" w:rsidRDefault="00E340CC" w:rsidP="006F2A96">
      <w:pPr>
        <w:spacing w:after="0" w:line="240" w:lineRule="auto"/>
        <w:jc w:val="both"/>
        <w:rPr>
          <w:rFonts w:ascii="Arial Narrow" w:eastAsia="MS Mincho" w:hAnsi="Arial Narrow" w:cs="Calibri Light"/>
          <w:noProof w:val="0"/>
          <w:sz w:val="24"/>
          <w:szCs w:val="24"/>
        </w:rPr>
      </w:pPr>
      <w:r w:rsidRPr="006474F1">
        <w:rPr>
          <w:rFonts w:ascii="Arial Narrow" w:eastAsia="MS Mincho" w:hAnsi="Arial Narrow" w:cs="Calibri Light"/>
          <w:noProof w:val="0"/>
          <w:sz w:val="24"/>
          <w:szCs w:val="24"/>
        </w:rPr>
        <w:t xml:space="preserve">Na základě již dříve avizovaných informací o změně IT systému a migrace dat společnosti ARAMARK bude v době letních měsíců probíhat Rekonstrukce a převedení objednávkového řešení na systém Obelix ze stávajícího řešení Cominfo: </w:t>
      </w:r>
    </w:p>
    <w:p w14:paraId="45175692" w14:textId="77777777" w:rsidR="006F2A96" w:rsidRPr="00127BFE" w:rsidRDefault="006F2A96" w:rsidP="006F2A96">
      <w:pPr>
        <w:spacing w:after="0" w:line="240" w:lineRule="auto"/>
        <w:jc w:val="both"/>
        <w:rPr>
          <w:rFonts w:ascii="Arial Narrow" w:eastAsia="MS Mincho" w:hAnsi="Arial Narrow" w:cs="Calibri Light"/>
          <w:noProof w:val="0"/>
          <w:sz w:val="24"/>
          <w:szCs w:val="24"/>
        </w:rPr>
      </w:pPr>
    </w:p>
    <w:p w14:paraId="19FA236B" w14:textId="77777777" w:rsidR="00E340CC" w:rsidRPr="00127BFE" w:rsidRDefault="00E340CC" w:rsidP="006F2A96">
      <w:pPr>
        <w:spacing w:after="0" w:line="240" w:lineRule="auto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</w:p>
    <w:p w14:paraId="36D005B6" w14:textId="5B95B97F" w:rsidR="006F2A96" w:rsidRPr="00127BFE" w:rsidRDefault="00E340CC" w:rsidP="006F2A96">
      <w:pPr>
        <w:spacing w:after="0" w:line="240" w:lineRule="auto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  <w:r w:rsidRPr="00127BFE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>Tato změna sebou ponese následující kroky a p</w:t>
      </w:r>
      <w:r w:rsidR="006F2A96" w:rsidRPr="00127BFE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>ro rodiče dojde k následujícím změnám</w:t>
      </w:r>
      <w:r w:rsidRPr="00127BFE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 xml:space="preserve">: </w:t>
      </w:r>
    </w:p>
    <w:p w14:paraId="6577E411" w14:textId="77777777" w:rsidR="006F2A96" w:rsidRPr="00127BFE" w:rsidRDefault="006F2A96" w:rsidP="006F2A96">
      <w:pPr>
        <w:spacing w:after="0" w:line="240" w:lineRule="auto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</w:p>
    <w:p w14:paraId="43754EEB" w14:textId="03FD938E" w:rsidR="006F2A96" w:rsidRPr="00127BFE" w:rsidRDefault="006F2A96" w:rsidP="006F2A9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  <w:r w:rsidRPr="00127BFE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>Čipy, které mají nyní žáci zůstávají v</w:t>
      </w:r>
      <w:r w:rsidR="00364296" w:rsidRPr="00127BFE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> </w:t>
      </w:r>
      <w:r w:rsidRPr="00127BFE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>platnosti</w:t>
      </w:r>
      <w:r w:rsidR="00364296" w:rsidRPr="00127BFE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 xml:space="preserve"> nadále </w:t>
      </w:r>
    </w:p>
    <w:p w14:paraId="035A933E" w14:textId="77777777" w:rsidR="00364296" w:rsidRPr="00127BFE" w:rsidRDefault="00364296" w:rsidP="00364296">
      <w:pPr>
        <w:spacing w:after="0" w:line="240" w:lineRule="auto"/>
        <w:ind w:left="720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</w:p>
    <w:p w14:paraId="71E59F59" w14:textId="0A000F1C" w:rsidR="00690708" w:rsidRDefault="006F2A96" w:rsidP="0069070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  <w:r w:rsidRPr="009246DE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 xml:space="preserve">Objednávky budou probíhat přes </w:t>
      </w:r>
      <w:r w:rsidR="001D4437" w:rsidRPr="009246DE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 xml:space="preserve">nové </w:t>
      </w:r>
      <w:r w:rsidRPr="009246DE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>webové rozhraní</w:t>
      </w:r>
      <w:r w:rsidR="00B40D16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 xml:space="preserve"> </w:t>
      </w:r>
      <w:r w:rsidR="002D7650" w:rsidRPr="009246DE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  <w:highlight w:val="yellow"/>
          <w:u w:val="single"/>
        </w:rPr>
        <w:t>zsostrava.aramark.cz</w:t>
      </w:r>
      <w:r w:rsidR="00690708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 xml:space="preserve"> – umístěno na stávajících webových stránkách i s upozorněním na změnu</w:t>
      </w:r>
    </w:p>
    <w:p w14:paraId="767B07B5" w14:textId="77777777" w:rsidR="00690708" w:rsidRPr="00690708" w:rsidRDefault="00690708" w:rsidP="00690708">
      <w:pPr>
        <w:spacing w:after="0" w:line="240" w:lineRule="auto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</w:p>
    <w:p w14:paraId="0661790C" w14:textId="6C6BA554" w:rsidR="006F2A96" w:rsidRPr="009B7DA7" w:rsidRDefault="009246DE" w:rsidP="009B7DA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  <w:r w:rsidRPr="009B7DA7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 xml:space="preserve"> </w:t>
      </w:r>
      <w:r w:rsidRPr="00B40D16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>s</w:t>
      </w:r>
      <w:r w:rsidRPr="009B7DA7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 xml:space="preserve">oučasné webové rozhraní </w:t>
      </w:r>
      <w:r w:rsidR="00690708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t>bude zrušeno</w:t>
      </w:r>
      <w:r w:rsidRPr="009B7DA7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  <w:u w:val="single"/>
        </w:rPr>
        <w:t xml:space="preserve"> </w:t>
      </w:r>
    </w:p>
    <w:p w14:paraId="66AB733E" w14:textId="77777777" w:rsidR="00364296" w:rsidRPr="00127BFE" w:rsidRDefault="00364296" w:rsidP="00127BFE">
      <w:pPr>
        <w:spacing w:after="0" w:line="240" w:lineRule="auto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</w:p>
    <w:p w14:paraId="72E9E066" w14:textId="0DB8F909" w:rsidR="00364296" w:rsidRPr="001D4437" w:rsidRDefault="00364296" w:rsidP="006F2A9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Př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ihl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áš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en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í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 do syst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é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mu v budov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ě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 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š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koly kartou (objedn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á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vkov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ý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 kiosek)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,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 nebo odkudkoliv přes webov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é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 rozhran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í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, p</w:t>
      </w:r>
      <w:r w:rsidR="00127BFE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ř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i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č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em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ž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 login = vari</w:t>
      </w:r>
      <w:r w:rsidR="00B6615D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a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biln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í</w:t>
      </w:r>
      <w:r w:rsidR="006A0DE2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 symbol</w:t>
      </w:r>
    </w:p>
    <w:p w14:paraId="023B1B28" w14:textId="77777777" w:rsidR="001D4437" w:rsidRPr="00127BFE" w:rsidRDefault="001D4437" w:rsidP="001D4437">
      <w:pPr>
        <w:spacing w:after="0" w:line="240" w:lineRule="auto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</w:p>
    <w:p w14:paraId="646D7582" w14:textId="21156CF5" w:rsidR="006F2A96" w:rsidRPr="00127BFE" w:rsidRDefault="006A0DE2" w:rsidP="006F2A9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V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ý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dej zachov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á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n ve stejn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é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m duchu jako nyní, dob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í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jeni kont na </w:t>
      </w:r>
      <w:r w:rsidR="00705E36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pokladně </w:t>
      </w:r>
      <w:r w:rsidR="00681C67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v jídelně </w:t>
      </w:r>
      <w:r w:rsidR="00705E36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Gen. Píky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 + p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ř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evodem na 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úč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et: </w:t>
      </w:r>
      <w:r w:rsidR="002851C3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115-9519720267/0100</w:t>
      </w:r>
    </w:p>
    <w:p w14:paraId="558FA7B0" w14:textId="77777777" w:rsidR="00364296" w:rsidRPr="00127BFE" w:rsidRDefault="00364296" w:rsidP="00364296">
      <w:pPr>
        <w:spacing w:after="0" w:line="240" w:lineRule="auto"/>
        <w:ind w:left="720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</w:p>
    <w:p w14:paraId="60E5FFE7" w14:textId="55BE2915" w:rsidR="00690708" w:rsidRPr="00690708" w:rsidRDefault="006A0DE2" w:rsidP="0069070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</w:pP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Objedn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á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vky v</w:t>
      </w:r>
      <w:r w:rsidR="00BF6084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 systému 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Cominfo pouze ke 3</w:t>
      </w:r>
      <w:r w:rsidR="00FC35AB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1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.</w:t>
      </w:r>
      <w:r w:rsidR="00FC35AB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8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.2023, na </w:t>
      </w:r>
      <w:r w:rsidR="00BF6084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z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ář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i u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ž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 budou v</w:t>
      </w:r>
      <w:r w:rsidR="00765FC1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 systému Aramark 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Obelix</w:t>
      </w:r>
      <w:r w:rsidR="00765FC1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.</w:t>
      </w:r>
    </w:p>
    <w:p w14:paraId="7579F5A0" w14:textId="77777777" w:rsidR="00364296" w:rsidRPr="00127BFE" w:rsidRDefault="00364296" w:rsidP="00364296">
      <w:pPr>
        <w:spacing w:after="0" w:line="240" w:lineRule="auto"/>
        <w:ind w:left="720"/>
        <w:jc w:val="both"/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</w:pPr>
    </w:p>
    <w:p w14:paraId="7AF7F49C" w14:textId="4C9D8F64" w:rsidR="006A0DE2" w:rsidRPr="00127BFE" w:rsidRDefault="006A0DE2" w:rsidP="006F2A9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</w:pP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Kone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č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n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é 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zůstatky </w:t>
      </w:r>
      <w:r w:rsidR="00022043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kont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 budou p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ř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evedeny do syst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é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mu Obelix, není potřeba 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žá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dn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á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 xml:space="preserve"> akce ze strany u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ž</w:t>
      </w:r>
      <w:r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ivatel</w:t>
      </w:r>
      <w:r w:rsidR="00364296" w:rsidRPr="00127BFE"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  <w:t>ů.</w:t>
      </w:r>
    </w:p>
    <w:p w14:paraId="32C36706" w14:textId="77777777" w:rsidR="00127BFE" w:rsidRDefault="00127BFE" w:rsidP="00127BFE">
      <w:pPr>
        <w:pStyle w:val="Odstavecseseznamem"/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</w:pPr>
    </w:p>
    <w:p w14:paraId="67B313F3" w14:textId="77777777" w:rsidR="00127BFE" w:rsidRDefault="00127BFE" w:rsidP="00127BFE">
      <w:pPr>
        <w:pStyle w:val="Odstavecseseznamem"/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</w:pPr>
    </w:p>
    <w:p w14:paraId="1E2ADBF9" w14:textId="77777777" w:rsidR="00127BFE" w:rsidRDefault="00127BFE" w:rsidP="00127BFE">
      <w:pPr>
        <w:pStyle w:val="Odstavecseseznamem"/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</w:pPr>
    </w:p>
    <w:p w14:paraId="3945B6CE" w14:textId="77777777" w:rsidR="00082212" w:rsidRDefault="00082212" w:rsidP="00127BFE">
      <w:pPr>
        <w:pStyle w:val="Odstavecseseznamem"/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</w:pPr>
    </w:p>
    <w:p w14:paraId="349E0F56" w14:textId="4F1F5DEF" w:rsidR="00127BFE" w:rsidRPr="00127BFE" w:rsidRDefault="00127BFE" w:rsidP="00127BF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  <w:r w:rsidRPr="00127BFE"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  <w:lastRenderedPageBreak/>
        <w:t>Návod na objednávku:</w:t>
      </w:r>
    </w:p>
    <w:p w14:paraId="1BFDEB1F" w14:textId="57098C2F" w:rsidR="00127BFE" w:rsidRPr="00127BFE" w:rsidRDefault="00127BFE" w:rsidP="00127BFE">
      <w:pPr>
        <w:spacing w:after="0" w:line="240" w:lineRule="auto"/>
        <w:jc w:val="both"/>
        <w:rPr>
          <w:rFonts w:ascii="Arial Narrow" w:eastAsia="MS Mincho" w:hAnsi="Arial Narrow" w:cs="Calibri Light"/>
          <w:b/>
          <w:bCs/>
          <w:i/>
          <w:iCs/>
          <w:noProof w:val="0"/>
          <w:sz w:val="24"/>
          <w:szCs w:val="24"/>
        </w:rPr>
      </w:pPr>
      <w:r w:rsidRPr="00127BFE">
        <w:rPr>
          <w:rFonts w:ascii="Arial Narrow" w:hAnsi="Arial Narrow"/>
        </w:rPr>
        <w:drawing>
          <wp:anchor distT="0" distB="0" distL="114300" distR="114300" simplePos="0" relativeHeight="251658240" behindDoc="0" locked="0" layoutInCell="1" allowOverlap="1" wp14:anchorId="12BAF90C" wp14:editId="5633967A">
            <wp:simplePos x="0" y="0"/>
            <wp:positionH relativeFrom="column">
              <wp:posOffset>-312420</wp:posOffset>
            </wp:positionH>
            <wp:positionV relativeFrom="paragraph">
              <wp:posOffset>78105</wp:posOffset>
            </wp:positionV>
            <wp:extent cx="6737985" cy="4991100"/>
            <wp:effectExtent l="0" t="0" r="5715" b="0"/>
            <wp:wrapNone/>
            <wp:docPr id="1601271787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271787" name="Obrázek 1" descr="Obsah obrázku text, snímek obrazovky, Písmo, čís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09" cy="499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EA316" w14:textId="002CF041" w:rsidR="00127BFE" w:rsidRPr="00127BFE" w:rsidRDefault="00127BFE" w:rsidP="00127BFE">
      <w:pPr>
        <w:spacing w:after="0" w:line="240" w:lineRule="auto"/>
        <w:jc w:val="both"/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</w:pPr>
    </w:p>
    <w:p w14:paraId="6E14F23D" w14:textId="581A4C53" w:rsidR="00127BFE" w:rsidRPr="00127BFE" w:rsidRDefault="00127BFE" w:rsidP="00127BFE">
      <w:pPr>
        <w:spacing w:after="0" w:line="240" w:lineRule="auto"/>
        <w:jc w:val="both"/>
        <w:rPr>
          <w:rFonts w:ascii="Arial Narrow" w:eastAsia="MS Mincho" w:hAnsi="Arial Narrow" w:cs="Calibri Light"/>
          <w:b/>
          <w:bCs/>
          <w:noProof w:val="0"/>
          <w:sz w:val="24"/>
          <w:szCs w:val="24"/>
        </w:rPr>
      </w:pPr>
    </w:p>
    <w:p w14:paraId="5641E640" w14:textId="77777777" w:rsidR="006F2A96" w:rsidRPr="00127BFE" w:rsidRDefault="006F2A96" w:rsidP="006F2A96">
      <w:pPr>
        <w:spacing w:after="0" w:line="240" w:lineRule="auto"/>
        <w:jc w:val="both"/>
        <w:rPr>
          <w:rFonts w:ascii="Arial Narrow" w:eastAsia="MS Mincho" w:hAnsi="Arial Narrow" w:cs="Calibri Light"/>
          <w:noProof w:val="0"/>
          <w:sz w:val="24"/>
          <w:szCs w:val="24"/>
        </w:rPr>
      </w:pPr>
    </w:p>
    <w:p w14:paraId="392AFFEA" w14:textId="77777777" w:rsidR="006F2A96" w:rsidRPr="00127BFE" w:rsidRDefault="006F2A96" w:rsidP="006F2A96">
      <w:pPr>
        <w:spacing w:after="0" w:line="240" w:lineRule="auto"/>
        <w:rPr>
          <w:rFonts w:ascii="Arial Narrow" w:eastAsia="Times New Roman" w:hAnsi="Arial Narrow" w:cs="Calibri Light"/>
          <w:sz w:val="24"/>
          <w:szCs w:val="24"/>
        </w:rPr>
      </w:pPr>
    </w:p>
    <w:p w14:paraId="3D72B4B2" w14:textId="77777777" w:rsidR="00E340CC" w:rsidRPr="00127BFE" w:rsidRDefault="00E340CC" w:rsidP="006F2A96">
      <w:pPr>
        <w:spacing w:after="0" w:line="240" w:lineRule="auto"/>
        <w:rPr>
          <w:rFonts w:ascii="Arial Narrow" w:eastAsia="Times New Roman" w:hAnsi="Arial Narrow" w:cs="Calibri Light"/>
          <w:sz w:val="24"/>
          <w:szCs w:val="24"/>
        </w:rPr>
      </w:pPr>
    </w:p>
    <w:p w14:paraId="102DCA38" w14:textId="77777777" w:rsidR="00E340CC" w:rsidRPr="00127BFE" w:rsidRDefault="00E340CC" w:rsidP="006F2A96">
      <w:pPr>
        <w:spacing w:after="0" w:line="240" w:lineRule="auto"/>
        <w:rPr>
          <w:rFonts w:ascii="Arial Narrow" w:eastAsia="Times New Roman" w:hAnsi="Arial Narrow" w:cs="Calibri Light"/>
          <w:sz w:val="24"/>
          <w:szCs w:val="24"/>
        </w:rPr>
      </w:pPr>
    </w:p>
    <w:p w14:paraId="4D8E655B" w14:textId="77777777" w:rsidR="00E340CC" w:rsidRPr="00127BFE" w:rsidRDefault="00E340CC" w:rsidP="006F2A96">
      <w:pPr>
        <w:spacing w:after="0" w:line="240" w:lineRule="auto"/>
        <w:rPr>
          <w:rFonts w:ascii="Arial Narrow" w:eastAsia="Times New Roman" w:hAnsi="Arial Narrow" w:cs="Calibri Light"/>
          <w:sz w:val="24"/>
          <w:szCs w:val="24"/>
        </w:rPr>
      </w:pPr>
    </w:p>
    <w:p w14:paraId="40F6B4DA" w14:textId="77777777" w:rsidR="00E340CC" w:rsidRPr="00127BFE" w:rsidRDefault="00E340CC" w:rsidP="006F2A96">
      <w:pPr>
        <w:spacing w:after="0" w:line="240" w:lineRule="auto"/>
        <w:rPr>
          <w:rFonts w:ascii="Arial Narrow" w:eastAsia="Times New Roman" w:hAnsi="Arial Narrow" w:cs="Calibri Light"/>
          <w:sz w:val="24"/>
          <w:szCs w:val="24"/>
        </w:rPr>
      </w:pPr>
    </w:p>
    <w:p w14:paraId="402F1828" w14:textId="77777777" w:rsidR="00F035D7" w:rsidRPr="00127BFE" w:rsidRDefault="00F035D7" w:rsidP="006F2A96">
      <w:pPr>
        <w:spacing w:after="0" w:line="240" w:lineRule="auto"/>
        <w:rPr>
          <w:rFonts w:ascii="Arial Narrow" w:eastAsia="Times New Roman" w:hAnsi="Arial Narrow" w:cs="Calibri Light"/>
          <w:sz w:val="24"/>
          <w:szCs w:val="24"/>
        </w:rPr>
      </w:pPr>
    </w:p>
    <w:p w14:paraId="4CD553C8" w14:textId="77777777" w:rsidR="00F035D7" w:rsidRPr="00127BFE" w:rsidRDefault="00F035D7" w:rsidP="006F2A96">
      <w:pPr>
        <w:spacing w:after="0" w:line="240" w:lineRule="auto"/>
        <w:rPr>
          <w:rFonts w:ascii="Arial Narrow" w:eastAsia="Times New Roman" w:hAnsi="Arial Narrow" w:cs="Calibri Light"/>
          <w:sz w:val="24"/>
          <w:szCs w:val="24"/>
        </w:rPr>
      </w:pPr>
    </w:p>
    <w:p w14:paraId="1334F399" w14:textId="77777777" w:rsidR="00F035D7" w:rsidRPr="00127BFE" w:rsidRDefault="00F035D7" w:rsidP="006F2A96">
      <w:pPr>
        <w:spacing w:after="0" w:line="240" w:lineRule="auto"/>
        <w:rPr>
          <w:rFonts w:ascii="Arial Narrow" w:eastAsia="Times New Roman" w:hAnsi="Arial Narrow" w:cs="Calibri Light"/>
          <w:sz w:val="24"/>
          <w:szCs w:val="24"/>
        </w:rPr>
      </w:pPr>
    </w:p>
    <w:p w14:paraId="39A9BB94" w14:textId="77777777" w:rsidR="00F035D7" w:rsidRPr="00127BFE" w:rsidRDefault="00F035D7" w:rsidP="006F2A96">
      <w:pPr>
        <w:spacing w:after="0" w:line="240" w:lineRule="auto"/>
        <w:rPr>
          <w:rFonts w:ascii="Arial Narrow" w:eastAsia="Times New Roman" w:hAnsi="Arial Narrow" w:cs="Calibri Light"/>
          <w:sz w:val="24"/>
          <w:szCs w:val="24"/>
        </w:rPr>
      </w:pPr>
    </w:p>
    <w:p w14:paraId="69682C28" w14:textId="77777777" w:rsidR="00E340CC" w:rsidRPr="00127BFE" w:rsidRDefault="00E340CC" w:rsidP="006F2A96">
      <w:pPr>
        <w:spacing w:after="0" w:line="240" w:lineRule="auto"/>
        <w:rPr>
          <w:rFonts w:ascii="Arial Narrow" w:eastAsia="Times New Roman" w:hAnsi="Arial Narrow" w:cs="Calibri Light"/>
          <w:sz w:val="24"/>
          <w:szCs w:val="24"/>
        </w:rPr>
      </w:pPr>
    </w:p>
    <w:p w14:paraId="41A8859B" w14:textId="77777777" w:rsidR="006F2A96" w:rsidRPr="00127BFE" w:rsidRDefault="006F2A96" w:rsidP="006F2A96">
      <w:pPr>
        <w:spacing w:after="0" w:line="240" w:lineRule="auto"/>
        <w:rPr>
          <w:rFonts w:ascii="Arial Narrow" w:eastAsia="Times New Roman" w:hAnsi="Arial Narrow" w:cs="Calibri Light"/>
          <w:sz w:val="24"/>
          <w:szCs w:val="24"/>
        </w:rPr>
      </w:pPr>
      <w:r w:rsidRPr="00127BFE">
        <w:rPr>
          <w:rFonts w:ascii="Arial Narrow" w:eastAsia="Times New Roman" w:hAnsi="Arial Narrow" w:cs="Calibri Light"/>
          <w:b/>
          <w:bCs/>
          <w:sz w:val="24"/>
          <w:szCs w:val="24"/>
        </w:rPr>
        <w:t xml:space="preserve">Ing. Petr Zuček </w:t>
      </w:r>
      <w:r w:rsidRPr="00127BFE">
        <w:rPr>
          <w:rFonts w:ascii="Arial Narrow" w:eastAsia="Times New Roman" w:hAnsi="Arial Narrow" w:cs="Calibri Light"/>
          <w:sz w:val="24"/>
          <w:szCs w:val="24"/>
        </w:rPr>
        <w:t>| Aramark Services, s.r.o. | Oblastní Ředitel Morava</w:t>
      </w:r>
      <w:r w:rsidRPr="00127BFE">
        <w:rPr>
          <w:rFonts w:ascii="Arial Narrow" w:eastAsia="Times New Roman" w:hAnsi="Arial Narrow" w:cs="Calibri Light"/>
          <w:sz w:val="24"/>
          <w:szCs w:val="24"/>
        </w:rPr>
        <w:br/>
        <w:t>Pekařská 628/14</w:t>
      </w:r>
    </w:p>
    <w:p w14:paraId="791A5DBA" w14:textId="77777777" w:rsidR="006F2A96" w:rsidRPr="00127BFE" w:rsidRDefault="006F2A96" w:rsidP="006F2A96">
      <w:pPr>
        <w:spacing w:after="0" w:line="240" w:lineRule="auto"/>
        <w:rPr>
          <w:rFonts w:ascii="Arial Narrow" w:eastAsia="Times New Roman" w:hAnsi="Arial Narrow" w:cs="Calibri Light"/>
          <w:sz w:val="24"/>
          <w:szCs w:val="24"/>
        </w:rPr>
      </w:pPr>
      <w:r w:rsidRPr="00127BFE">
        <w:rPr>
          <w:rFonts w:ascii="Arial Narrow" w:eastAsia="Times New Roman" w:hAnsi="Arial Narrow" w:cs="Calibri Light"/>
          <w:sz w:val="24"/>
          <w:szCs w:val="24"/>
        </w:rPr>
        <w:t xml:space="preserve">155 00  Praha </w:t>
      </w:r>
    </w:p>
    <w:p w14:paraId="038AA149" w14:textId="77777777" w:rsidR="006F2A96" w:rsidRPr="00127BFE" w:rsidRDefault="006F2A96" w:rsidP="006F2A96">
      <w:pPr>
        <w:spacing w:after="0" w:line="240" w:lineRule="auto"/>
        <w:rPr>
          <w:rFonts w:ascii="Arial Narrow" w:eastAsia="Times New Roman" w:hAnsi="Arial Narrow" w:cs="Calibri Light"/>
          <w:sz w:val="24"/>
          <w:szCs w:val="24"/>
        </w:rPr>
      </w:pPr>
      <w:r w:rsidRPr="00127BFE">
        <w:rPr>
          <w:rFonts w:ascii="Arial Narrow" w:eastAsia="Times New Roman" w:hAnsi="Arial Narrow" w:cs="Calibri Light"/>
          <w:b/>
          <w:bCs/>
          <w:sz w:val="24"/>
          <w:szCs w:val="24"/>
        </w:rPr>
        <w:t>M</w:t>
      </w:r>
      <w:r w:rsidRPr="00127BFE">
        <w:rPr>
          <w:rFonts w:ascii="Arial Narrow" w:eastAsia="Times New Roman" w:hAnsi="Arial Narrow" w:cs="Calibri Light"/>
          <w:sz w:val="24"/>
          <w:szCs w:val="24"/>
        </w:rPr>
        <w:t>+420 739 036 387 </w:t>
      </w:r>
    </w:p>
    <w:p w14:paraId="785A129B" w14:textId="77777777" w:rsidR="006F2A96" w:rsidRPr="002851C3" w:rsidRDefault="006F2A96" w:rsidP="006F2A96">
      <w:pPr>
        <w:spacing w:after="0" w:line="240" w:lineRule="auto"/>
        <w:rPr>
          <w:rFonts w:ascii="Arial Narrow" w:eastAsia="Times New Roman" w:hAnsi="Arial Narrow" w:cs="Calibri Light"/>
          <w:sz w:val="24"/>
          <w:szCs w:val="24"/>
        </w:rPr>
      </w:pPr>
    </w:p>
    <w:p w14:paraId="6745C9AF" w14:textId="77777777" w:rsidR="00EA3B17" w:rsidRDefault="00EA3B17">
      <w:pPr>
        <w:rPr>
          <w:rFonts w:ascii="Arial Narrow" w:hAnsi="Arial Narrow"/>
        </w:rPr>
      </w:pPr>
    </w:p>
    <w:p w14:paraId="645510A8" w14:textId="77777777" w:rsidR="00F71A06" w:rsidRDefault="00F71A06">
      <w:pPr>
        <w:rPr>
          <w:rFonts w:ascii="Arial Narrow" w:hAnsi="Arial Narrow"/>
        </w:rPr>
      </w:pPr>
    </w:p>
    <w:p w14:paraId="21453D19" w14:textId="77777777" w:rsidR="00F71A06" w:rsidRDefault="00F71A06">
      <w:pPr>
        <w:rPr>
          <w:rFonts w:ascii="Arial Narrow" w:hAnsi="Arial Narrow"/>
        </w:rPr>
      </w:pPr>
    </w:p>
    <w:p w14:paraId="22EBDD6C" w14:textId="77777777" w:rsidR="00F71A06" w:rsidRDefault="00F71A06">
      <w:pPr>
        <w:rPr>
          <w:rFonts w:ascii="Arial Narrow" w:hAnsi="Arial Narrow"/>
        </w:rPr>
      </w:pPr>
    </w:p>
    <w:p w14:paraId="3296883C" w14:textId="77777777" w:rsidR="00F71A06" w:rsidRDefault="00F71A06">
      <w:pPr>
        <w:rPr>
          <w:rFonts w:ascii="Arial Narrow" w:hAnsi="Arial Narrow"/>
        </w:rPr>
      </w:pPr>
    </w:p>
    <w:p w14:paraId="7EA90F26" w14:textId="77777777" w:rsidR="00F71A06" w:rsidRDefault="00F71A06">
      <w:pPr>
        <w:rPr>
          <w:rFonts w:ascii="Arial Narrow" w:hAnsi="Arial Narrow"/>
        </w:rPr>
      </w:pPr>
    </w:p>
    <w:p w14:paraId="531BFAEE" w14:textId="77777777" w:rsidR="00F71A06" w:rsidRDefault="00F71A06" w:rsidP="00F71A06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Pro více infomací k novému systému prosím kontaktujte: </w:t>
      </w:r>
    </w:p>
    <w:p w14:paraId="737663EF" w14:textId="4F3E3B95" w:rsidR="00F71A06" w:rsidRPr="001D4437" w:rsidRDefault="00F71A06" w:rsidP="00F71A06">
      <w:pPr>
        <w:pStyle w:val="Odstavecseseznamem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</w:rPr>
      </w:pPr>
      <w:r w:rsidRPr="001D4437">
        <w:rPr>
          <w:rFonts w:ascii="Arial Narrow" w:hAnsi="Arial Narrow"/>
          <w:b/>
          <w:bCs/>
          <w:sz w:val="24"/>
          <w:szCs w:val="24"/>
        </w:rPr>
        <w:t>Paní Skibová Gabri</w:t>
      </w:r>
      <w:r w:rsidR="00D56ACA">
        <w:rPr>
          <w:rFonts w:ascii="Arial Narrow" w:hAnsi="Arial Narrow"/>
          <w:b/>
          <w:bCs/>
          <w:sz w:val="24"/>
          <w:szCs w:val="24"/>
        </w:rPr>
        <w:t>e</w:t>
      </w:r>
      <w:r w:rsidRPr="001D4437">
        <w:rPr>
          <w:rFonts w:ascii="Arial Narrow" w:hAnsi="Arial Narrow"/>
          <w:b/>
          <w:bCs/>
          <w:sz w:val="24"/>
          <w:szCs w:val="24"/>
        </w:rPr>
        <w:t xml:space="preserve">la: </w:t>
      </w:r>
      <w:r w:rsidRPr="001D4437">
        <w:rPr>
          <w:rFonts w:ascii="Arial Narrow" w:hAnsi="Arial Narrow"/>
          <w:b/>
          <w:bCs/>
          <w:sz w:val="24"/>
          <w:szCs w:val="24"/>
          <w:u w:val="single"/>
        </w:rPr>
        <w:t>skibova-gabriela@aramark.cz</w:t>
      </w:r>
    </w:p>
    <w:p w14:paraId="1FE4C21C" w14:textId="6E1EDA03" w:rsidR="00F71A06" w:rsidRPr="007C23D3" w:rsidRDefault="00F71A06" w:rsidP="00F71A06">
      <w:pPr>
        <w:pStyle w:val="Odstavecseseznamem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</w:rPr>
      </w:pPr>
      <w:r w:rsidRPr="001D4437">
        <w:rPr>
          <w:rFonts w:ascii="Arial Narrow" w:hAnsi="Arial Narrow"/>
          <w:b/>
          <w:bCs/>
          <w:sz w:val="24"/>
          <w:szCs w:val="24"/>
        </w:rPr>
        <w:t xml:space="preserve">Paní Galíková Pavlína: </w:t>
      </w:r>
      <w:hyperlink r:id="rId11" w:history="1">
        <w:r w:rsidR="007C23D3" w:rsidRPr="00C33EB4">
          <w:rPr>
            <w:rStyle w:val="Hypertextovodkaz"/>
            <w:rFonts w:ascii="Arial Narrow" w:hAnsi="Arial Narrow"/>
            <w:b/>
            <w:bCs/>
            <w:sz w:val="24"/>
            <w:szCs w:val="24"/>
          </w:rPr>
          <w:t>galikova-pavlina@aramark.cz</w:t>
        </w:r>
      </w:hyperlink>
    </w:p>
    <w:p w14:paraId="0EE96493" w14:textId="7079ADD9" w:rsidR="007C23D3" w:rsidRPr="001D4437" w:rsidRDefault="007C23D3" w:rsidP="00F71A06">
      <w:pPr>
        <w:pStyle w:val="Odstavecseseznamem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Paní Čechová Lucie : cechova-lucie@aramark.cz</w:t>
      </w:r>
    </w:p>
    <w:p w14:paraId="25F7706F" w14:textId="77777777" w:rsidR="00F71A06" w:rsidRDefault="00F71A06" w:rsidP="00F71A06">
      <w:pPr>
        <w:rPr>
          <w:rFonts w:ascii="Arial Narrow" w:eastAsiaTheme="minorHAnsi" w:hAnsi="Arial Narrow"/>
          <w:noProof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Gen. Píky 2975/13A</w:t>
      </w:r>
      <w:r>
        <w:rPr>
          <w:rFonts w:ascii="Arial Narrow" w:eastAsiaTheme="minorHAnsi" w:hAnsi="Arial Narrow"/>
          <w:noProof w:val="0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702 00 Ostrava – Moravská Ostrava</w:t>
      </w:r>
    </w:p>
    <w:p w14:paraId="20A11803" w14:textId="77777777" w:rsidR="00F71A06" w:rsidRDefault="00F71A06" w:rsidP="00F71A0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Aramark Services, s.r.o.</w:t>
      </w:r>
    </w:p>
    <w:p w14:paraId="5F22DBB7" w14:textId="77777777" w:rsidR="00F71A06" w:rsidRDefault="00F71A06" w:rsidP="00F71A0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Pekařská 628/14</w:t>
      </w:r>
    </w:p>
    <w:p w14:paraId="5753F743" w14:textId="77777777" w:rsidR="00F71A06" w:rsidRDefault="00F71A06" w:rsidP="00F71A0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150 00 Praha 4</w:t>
      </w:r>
    </w:p>
    <w:p w14:paraId="4B41A1E0" w14:textId="77777777" w:rsidR="00F71A06" w:rsidRDefault="00F71A06" w:rsidP="00F71A0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Tel: 596612381, 739002116</w:t>
      </w:r>
    </w:p>
    <w:p w14:paraId="4864838B" w14:textId="77777777" w:rsidR="00F71A06" w:rsidRPr="00127BFE" w:rsidRDefault="00F71A06">
      <w:pPr>
        <w:rPr>
          <w:rFonts w:ascii="Arial Narrow" w:hAnsi="Arial Narrow"/>
        </w:rPr>
      </w:pPr>
    </w:p>
    <w:sectPr w:rsidR="00F71A06" w:rsidRPr="00127BFE" w:rsidSect="00A57BDE">
      <w:headerReference w:type="default" r:id="rId12"/>
      <w:footerReference w:type="default" r:id="rId13"/>
      <w:pgSz w:w="12240" w:h="15840"/>
      <w:pgMar w:top="814" w:right="1440" w:bottom="1440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82E7" w14:textId="77777777" w:rsidR="00A35636" w:rsidRDefault="00A35636">
      <w:pPr>
        <w:spacing w:after="0" w:line="240" w:lineRule="auto"/>
      </w:pPr>
      <w:r>
        <w:separator/>
      </w:r>
    </w:p>
  </w:endnote>
  <w:endnote w:type="continuationSeparator" w:id="0">
    <w:p w14:paraId="24D61852" w14:textId="77777777" w:rsidR="00A35636" w:rsidRDefault="00A3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EAD7" w14:textId="36003BE5" w:rsidR="00FB59AB" w:rsidRPr="004B64B7" w:rsidRDefault="00E340CC" w:rsidP="004B0B9F">
    <w:pPr>
      <w:tabs>
        <w:tab w:val="center" w:pos="4536"/>
        <w:tab w:val="right" w:pos="9072"/>
      </w:tabs>
      <w:spacing w:line="240" w:lineRule="atLeast"/>
      <w:rPr>
        <w:rFonts w:ascii="Times New Roman" w:eastAsia="Times" w:hAnsi="Times New Roman"/>
        <w:sz w:val="12"/>
        <w:szCs w:val="12"/>
        <w:lang w:val="fr-FR"/>
      </w:rPr>
    </w:pPr>
    <w:r w:rsidRPr="004B64B7">
      <w:rPr>
        <w:rFonts w:ascii="Arial" w:hAnsi="Arial" w:cs="Arial"/>
        <w:sz w:val="12"/>
        <w:szCs w:val="12"/>
      </w:rPr>
      <w:t xml:space="preserve">Aramark Services, s.r.o., </w:t>
    </w:r>
  </w:p>
  <w:p w14:paraId="1FBD313E" w14:textId="77777777" w:rsidR="00FB59AB" w:rsidRPr="0024533C" w:rsidRDefault="00FB59AB">
    <w:pPr>
      <w:pStyle w:val="Zpat"/>
      <w:rPr>
        <w:rFonts w:ascii="Arial" w:hAnsi="Arial" w:cs="Arial"/>
        <w:lang w:val="de-CH"/>
      </w:rPr>
    </w:pPr>
  </w:p>
  <w:p w14:paraId="3816EA2C" w14:textId="77777777" w:rsidR="00FB59AB" w:rsidRPr="0024533C" w:rsidRDefault="00FB59AB">
    <w:pPr>
      <w:pStyle w:val="Zpat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E194" w14:textId="77777777" w:rsidR="00A35636" w:rsidRDefault="00A35636">
      <w:pPr>
        <w:spacing w:after="0" w:line="240" w:lineRule="auto"/>
      </w:pPr>
      <w:r>
        <w:separator/>
      </w:r>
    </w:p>
  </w:footnote>
  <w:footnote w:type="continuationSeparator" w:id="0">
    <w:p w14:paraId="0E54EF1D" w14:textId="77777777" w:rsidR="00A35636" w:rsidRDefault="00A3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B164" w14:textId="77777777" w:rsidR="00FB59AB" w:rsidRDefault="00E340CC" w:rsidP="00A57BDE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</w:t>
    </w:r>
    <w:r>
      <w:tab/>
    </w:r>
    <w:r>
      <w:tab/>
    </w:r>
  </w:p>
  <w:p w14:paraId="107B24D2" w14:textId="77777777" w:rsidR="00FB59AB" w:rsidRDefault="00FB59AB" w:rsidP="00A57BDE">
    <w:pPr>
      <w:pStyle w:val="Zhlav"/>
      <w:rPr>
        <w:sz w:val="20"/>
      </w:rPr>
    </w:pPr>
  </w:p>
  <w:p w14:paraId="5F403772" w14:textId="77777777" w:rsidR="00FB59AB" w:rsidRDefault="00FB59AB">
    <w:pPr>
      <w:pStyle w:val="Zhlav"/>
    </w:pPr>
  </w:p>
  <w:p w14:paraId="3D9C023B" w14:textId="77777777" w:rsidR="00FB59AB" w:rsidRDefault="00FB59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4D56"/>
    <w:multiLevelType w:val="hybridMultilevel"/>
    <w:tmpl w:val="29A28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C2891"/>
    <w:multiLevelType w:val="hybridMultilevel"/>
    <w:tmpl w:val="3A401B4C"/>
    <w:lvl w:ilvl="0" w:tplc="89EE0466"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029227">
    <w:abstractNumId w:val="1"/>
  </w:num>
  <w:num w:numId="2" w16cid:durableId="46270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96"/>
    <w:rsid w:val="00022043"/>
    <w:rsid w:val="00082212"/>
    <w:rsid w:val="00097EF8"/>
    <w:rsid w:val="00127BFE"/>
    <w:rsid w:val="001732C1"/>
    <w:rsid w:val="001A1B50"/>
    <w:rsid w:val="001D4437"/>
    <w:rsid w:val="00216BF8"/>
    <w:rsid w:val="002851C3"/>
    <w:rsid w:val="002D7650"/>
    <w:rsid w:val="0035744D"/>
    <w:rsid w:val="00364296"/>
    <w:rsid w:val="006474F1"/>
    <w:rsid w:val="00681C67"/>
    <w:rsid w:val="00690708"/>
    <w:rsid w:val="0069514B"/>
    <w:rsid w:val="006A0DE2"/>
    <w:rsid w:val="006F2A96"/>
    <w:rsid w:val="00705E36"/>
    <w:rsid w:val="00765FC1"/>
    <w:rsid w:val="007C23D3"/>
    <w:rsid w:val="007C6EAF"/>
    <w:rsid w:val="007E018A"/>
    <w:rsid w:val="00860B28"/>
    <w:rsid w:val="009246DE"/>
    <w:rsid w:val="009B7DA7"/>
    <w:rsid w:val="009D64A2"/>
    <w:rsid w:val="009F47D1"/>
    <w:rsid w:val="00A35636"/>
    <w:rsid w:val="00AA30AC"/>
    <w:rsid w:val="00AB0F7D"/>
    <w:rsid w:val="00B02C1E"/>
    <w:rsid w:val="00B40D16"/>
    <w:rsid w:val="00B53F96"/>
    <w:rsid w:val="00B6615D"/>
    <w:rsid w:val="00BF6084"/>
    <w:rsid w:val="00CF41F8"/>
    <w:rsid w:val="00D41474"/>
    <w:rsid w:val="00D56ACA"/>
    <w:rsid w:val="00DF691C"/>
    <w:rsid w:val="00E340CC"/>
    <w:rsid w:val="00E87AF2"/>
    <w:rsid w:val="00EA3B17"/>
    <w:rsid w:val="00EB0F0D"/>
    <w:rsid w:val="00F035D7"/>
    <w:rsid w:val="00F2180C"/>
    <w:rsid w:val="00F71A06"/>
    <w:rsid w:val="00FB59AB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AFA7"/>
  <w15:chartTrackingRefBased/>
  <w15:docId w15:val="{58F9CDAA-E90E-4DE0-B848-80F19226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96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A96"/>
    <w:rPr>
      <w:rFonts w:ascii="Calibri" w:eastAsia="Calibri" w:hAnsi="Calibri" w:cs="Times New Roman"/>
      <w:noProof/>
    </w:rPr>
  </w:style>
  <w:style w:type="paragraph" w:styleId="Zpat">
    <w:name w:val="footer"/>
    <w:basedOn w:val="Normln"/>
    <w:link w:val="ZpatChar"/>
    <w:unhideWhenUsed/>
    <w:rsid w:val="006F2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F2A96"/>
    <w:rPr>
      <w:rFonts w:ascii="Calibri" w:eastAsia="Calibri" w:hAnsi="Calibri" w:cs="Times New Roman"/>
      <w:noProof/>
    </w:rPr>
  </w:style>
  <w:style w:type="paragraph" w:styleId="Odstavecseseznamem">
    <w:name w:val="List Paragraph"/>
    <w:basedOn w:val="Normln"/>
    <w:uiPriority w:val="34"/>
    <w:qFormat/>
    <w:rsid w:val="003642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64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likova-pavlina@aramar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6cc990-5dbf-4f47-899e-57d538e808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8F78B14385749A760C6A1497356DD" ma:contentTypeVersion="16" ma:contentTypeDescription="Create a new document." ma:contentTypeScope="" ma:versionID="2e48a10e496f82cf828636b8800bed80">
  <xsd:schema xmlns:xsd="http://www.w3.org/2001/XMLSchema" xmlns:xs="http://www.w3.org/2001/XMLSchema" xmlns:p="http://schemas.microsoft.com/office/2006/metadata/properties" xmlns:ns3="a26cc990-5dbf-4f47-899e-57d538e808b6" xmlns:ns4="69c6ff90-6a48-465a-bd79-f325d638b7b7" targetNamespace="http://schemas.microsoft.com/office/2006/metadata/properties" ma:root="true" ma:fieldsID="dba266e4c6992cdf19574aa9d1973443" ns3:_="" ns4:_="">
    <xsd:import namespace="a26cc990-5dbf-4f47-899e-57d538e808b6"/>
    <xsd:import namespace="69c6ff90-6a48-465a-bd79-f325d638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c990-5dbf-4f47-899e-57d538e80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6ff90-6a48-465a-bd79-f325d638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3CB4F-59F8-45D6-93C6-40FF836C89B1}">
  <ds:schemaRefs>
    <ds:schemaRef ds:uri="http://schemas.microsoft.com/office/2006/metadata/properties"/>
    <ds:schemaRef ds:uri="http://schemas.microsoft.com/office/infopath/2007/PartnerControls"/>
    <ds:schemaRef ds:uri="a26cc990-5dbf-4f47-899e-57d538e808b6"/>
  </ds:schemaRefs>
</ds:datastoreItem>
</file>

<file path=customXml/itemProps2.xml><?xml version="1.0" encoding="utf-8"?>
<ds:datastoreItem xmlns:ds="http://schemas.openxmlformats.org/officeDocument/2006/customXml" ds:itemID="{FC7C16E0-03CA-4E12-8D19-B0773480A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B379A-52D6-4D13-9AAE-500A0DBE6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cc990-5dbf-4f47-899e-57d538e808b6"/>
    <ds:schemaRef ds:uri="69c6ff90-6a48-465a-bd79-f325d638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1519f0f-2dbf-4e21-bf34-a686ce97588a}" enabled="0" method="" siteId="{b1519f0f-2dbf-4e21-bf34-a686ce97588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Gáliková, Pavlína (CZ)</dc:creator>
  <cp:keywords/>
  <dc:description/>
  <cp:lastModifiedBy>Gáliková, Pavlína (CZ)</cp:lastModifiedBy>
  <cp:revision>26</cp:revision>
  <dcterms:created xsi:type="dcterms:W3CDTF">2023-07-26T10:49:00Z</dcterms:created>
  <dcterms:modified xsi:type="dcterms:W3CDTF">2023-08-10T07:00:00Z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0x010100BAB8F78B14385749A760C6A1497356DD</vt:lpwstr>
  </property>
</Properties>
</file>