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479" w:rsidRPr="00EA0479" w:rsidRDefault="00EA0479" w:rsidP="00EA0479">
      <w:pPr>
        <w:rPr>
          <w:b/>
          <w:bCs/>
          <w:sz w:val="32"/>
          <w:szCs w:val="32"/>
        </w:rPr>
      </w:pPr>
      <w:r w:rsidRPr="00EA0479">
        <w:rPr>
          <w:b/>
          <w:bCs/>
          <w:sz w:val="32"/>
          <w:szCs w:val="32"/>
        </w:rPr>
        <w:t>Výstražná jednodenní stávka a společné protestní odborové akce</w:t>
      </w:r>
    </w:p>
    <w:p w:rsidR="00EA0479" w:rsidRPr="00EA0479" w:rsidRDefault="00EA0479" w:rsidP="00EA0479">
      <w:pPr>
        <w:rPr>
          <w:sz w:val="32"/>
          <w:szCs w:val="32"/>
        </w:rPr>
      </w:pPr>
      <w:r w:rsidRPr="00EA0479">
        <w:rPr>
          <w:sz w:val="32"/>
          <w:szCs w:val="32"/>
        </w:rPr>
        <w:t>Vzdělávání musí přestat podléhat politikaření. Školy a rodiče jsou často v médiích vystavování nejrůznějším návrhům a úvahám, které neproběhly potřebnou odbornou diskuzí.</w:t>
      </w:r>
    </w:p>
    <w:p w:rsidR="00EA0479" w:rsidRPr="00EA0479" w:rsidRDefault="00EA0479" w:rsidP="00EA0479">
      <w:pPr>
        <w:rPr>
          <w:sz w:val="32"/>
          <w:szCs w:val="32"/>
        </w:rPr>
      </w:pPr>
      <w:r w:rsidRPr="00EA0479">
        <w:rPr>
          <w:sz w:val="32"/>
          <w:szCs w:val="32"/>
        </w:rPr>
        <w:t>a přesto jsou z různých míst včetně MŠMT prezentovány.</w:t>
      </w:r>
    </w:p>
    <w:p w:rsidR="00EA0479" w:rsidRPr="00EA0479" w:rsidRDefault="00EA0479" w:rsidP="00EA0479">
      <w:pPr>
        <w:rPr>
          <w:sz w:val="32"/>
          <w:szCs w:val="32"/>
        </w:rPr>
      </w:pPr>
      <w:r w:rsidRPr="00EA0479">
        <w:rPr>
          <w:b/>
          <w:bCs/>
          <w:sz w:val="32"/>
          <w:szCs w:val="32"/>
        </w:rPr>
        <w:t>Výdaje na vzdělávání nejsou dluhem, ale investicí do budoucnosti.</w:t>
      </w:r>
    </w:p>
    <w:p w:rsidR="00EA0479" w:rsidRPr="00EA0479" w:rsidRDefault="00EA0479" w:rsidP="00EA0479">
      <w:pPr>
        <w:rPr>
          <w:sz w:val="32"/>
          <w:szCs w:val="32"/>
        </w:rPr>
      </w:pPr>
      <w:r w:rsidRPr="00EA0479">
        <w:rPr>
          <w:b/>
          <w:bCs/>
          <w:sz w:val="32"/>
          <w:szCs w:val="32"/>
        </w:rPr>
        <w:t>Naše požadavky jsou legitimní - jde nám o udržení kvality vzdělávání našich dětí:</w:t>
      </w:r>
    </w:p>
    <w:p w:rsidR="00EA0479" w:rsidRPr="00EA0479" w:rsidRDefault="00EA0479" w:rsidP="00EA0479">
      <w:pPr>
        <w:numPr>
          <w:ilvl w:val="0"/>
          <w:numId w:val="1"/>
        </w:numPr>
        <w:rPr>
          <w:sz w:val="32"/>
          <w:szCs w:val="32"/>
        </w:rPr>
      </w:pPr>
      <w:r w:rsidRPr="00EA0479">
        <w:rPr>
          <w:sz w:val="32"/>
          <w:szCs w:val="32"/>
        </w:rPr>
        <w:t>zabránit nekoncepčním zásahům do fungující vzdělávací soustavy;</w:t>
      </w:r>
    </w:p>
    <w:p w:rsidR="00EA0479" w:rsidRPr="00EA0479" w:rsidRDefault="00EA0479" w:rsidP="00EA0479">
      <w:pPr>
        <w:numPr>
          <w:ilvl w:val="0"/>
          <w:numId w:val="1"/>
        </w:numPr>
        <w:rPr>
          <w:sz w:val="32"/>
          <w:szCs w:val="32"/>
        </w:rPr>
      </w:pPr>
      <w:r w:rsidRPr="00EA0479">
        <w:rPr>
          <w:sz w:val="32"/>
          <w:szCs w:val="32"/>
        </w:rPr>
        <w:t>zabránit škrtům v rozpočtu kapitoly školství na rok 2024;</w:t>
      </w:r>
    </w:p>
    <w:p w:rsidR="00EA0479" w:rsidRPr="00EA0479" w:rsidRDefault="00EA0479" w:rsidP="00EA0479">
      <w:pPr>
        <w:numPr>
          <w:ilvl w:val="0"/>
          <w:numId w:val="1"/>
        </w:numPr>
        <w:rPr>
          <w:sz w:val="32"/>
          <w:szCs w:val="32"/>
        </w:rPr>
      </w:pPr>
      <w:r w:rsidRPr="00EA0479">
        <w:rPr>
          <w:sz w:val="32"/>
          <w:szCs w:val="32"/>
        </w:rPr>
        <w:t>nepřipustit, aby se platy nepedagogických pracovníků a ostatních pedagogů v roce 2024 snížily.</w:t>
      </w:r>
    </w:p>
    <w:p w:rsidR="00EA0479" w:rsidRPr="00EA0479" w:rsidRDefault="00EA0479" w:rsidP="00EA0479">
      <w:pPr>
        <w:rPr>
          <w:sz w:val="32"/>
          <w:szCs w:val="32"/>
        </w:rPr>
      </w:pPr>
      <w:r w:rsidRPr="00EA0479">
        <w:rPr>
          <w:sz w:val="32"/>
          <w:szCs w:val="32"/>
        </w:rPr>
        <w:t>Cíl stávky:</w:t>
      </w:r>
    </w:p>
    <w:p w:rsidR="00EA0479" w:rsidRPr="00EA0479" w:rsidRDefault="00EA0479" w:rsidP="00EA0479">
      <w:pPr>
        <w:rPr>
          <w:sz w:val="32"/>
          <w:szCs w:val="32"/>
        </w:rPr>
      </w:pPr>
      <w:r w:rsidRPr="00EA0479">
        <w:rPr>
          <w:b/>
          <w:bCs/>
          <w:sz w:val="32"/>
          <w:szCs w:val="32"/>
        </w:rPr>
        <w:t>Zabránit dalšímu snižování výdajů ve školství, které by nesporně negativně ovlivnilo kvalitu vzdělávání.  Nedostatek finančních prostředků ve školách by způsobil výrazný pokles počtu hodin věnovaných výuce, omezení možnosti školy dělit třídy na skupiny, ve kterých je vzdělávání efektivnější, zvyšování počtu žáků ve třídách, omezování volitelných předmětů, ohrožení existence malotřídek.</w:t>
      </w:r>
    </w:p>
    <w:p w:rsidR="00EA0479" w:rsidRPr="00EA0479" w:rsidRDefault="00EA0479" w:rsidP="00EA0479">
      <w:pPr>
        <w:rPr>
          <w:sz w:val="32"/>
          <w:szCs w:val="32"/>
        </w:rPr>
      </w:pPr>
      <w:r w:rsidRPr="00EA0479">
        <w:rPr>
          <w:b/>
          <w:bCs/>
          <w:sz w:val="32"/>
          <w:szCs w:val="32"/>
        </w:rPr>
        <w:t>Zajistit</w:t>
      </w:r>
      <w:r w:rsidRPr="00EA0479">
        <w:rPr>
          <w:sz w:val="32"/>
          <w:szCs w:val="32"/>
        </w:rPr>
        <w:t>, aby platy nepedagogických pracovníků a ostatních pedagogů v roce 2024 neklesly; aby z prostředků na platy nebyly uhrazovány dávky v nemoci.    </w:t>
      </w:r>
    </w:p>
    <w:p w:rsidR="00EA0479" w:rsidRPr="00EA0479" w:rsidRDefault="00EA0479" w:rsidP="00EA0479">
      <w:pPr>
        <w:rPr>
          <w:sz w:val="32"/>
          <w:szCs w:val="32"/>
        </w:rPr>
      </w:pPr>
      <w:r w:rsidRPr="00EA0479">
        <w:rPr>
          <w:sz w:val="32"/>
          <w:szCs w:val="32"/>
        </w:rPr>
        <w:t> </w:t>
      </w:r>
      <w:r w:rsidRPr="00EA0479">
        <w:rPr>
          <w:b/>
          <w:bCs/>
          <w:sz w:val="32"/>
          <w:szCs w:val="32"/>
        </w:rPr>
        <w:t>Den konání výstražné stávky: pondělí 27. 11. 2023</w:t>
      </w:r>
    </w:p>
    <w:p w:rsidR="00EA0479" w:rsidRPr="00EA0479" w:rsidRDefault="00EA0479" w:rsidP="00EA0479">
      <w:pPr>
        <w:rPr>
          <w:sz w:val="32"/>
          <w:szCs w:val="32"/>
        </w:rPr>
      </w:pPr>
      <w:r w:rsidRPr="00EA0479">
        <w:rPr>
          <w:b/>
          <w:bCs/>
          <w:sz w:val="32"/>
          <w:szCs w:val="32"/>
        </w:rPr>
        <w:t>Forma výstražné stávky:</w:t>
      </w:r>
    </w:p>
    <w:p w:rsidR="0038163C" w:rsidRPr="00EA0479" w:rsidRDefault="00EA0479" w:rsidP="001A36BC">
      <w:pPr>
        <w:numPr>
          <w:ilvl w:val="0"/>
          <w:numId w:val="2"/>
        </w:numPr>
        <w:rPr>
          <w:sz w:val="32"/>
          <w:szCs w:val="32"/>
        </w:rPr>
      </w:pPr>
      <w:r w:rsidRPr="00EA0479">
        <w:rPr>
          <w:sz w:val="32"/>
          <w:szCs w:val="32"/>
        </w:rPr>
        <w:t>jednodenní přerušení práce po celou dobu (v zařízeních a provozech, kde to nelze, viditelnou formou protest podpořit)</w:t>
      </w:r>
      <w:bookmarkStart w:id="0" w:name="_GoBack"/>
      <w:bookmarkEnd w:id="0"/>
    </w:p>
    <w:sectPr w:rsidR="0038163C" w:rsidRPr="00EA0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EEB"/>
    <w:multiLevelType w:val="multilevel"/>
    <w:tmpl w:val="B7CC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A25DF"/>
    <w:multiLevelType w:val="multilevel"/>
    <w:tmpl w:val="1AD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79"/>
    <w:rsid w:val="0038163C"/>
    <w:rsid w:val="00EA0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3D400-15B2-47BE-A036-F1F99F9E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25778">
      <w:bodyDiv w:val="1"/>
      <w:marLeft w:val="0"/>
      <w:marRight w:val="0"/>
      <w:marTop w:val="0"/>
      <w:marBottom w:val="0"/>
      <w:divBdr>
        <w:top w:val="none" w:sz="0" w:space="0" w:color="auto"/>
        <w:left w:val="none" w:sz="0" w:space="0" w:color="auto"/>
        <w:bottom w:val="none" w:sz="0" w:space="0" w:color="auto"/>
        <w:right w:val="none" w:sz="0" w:space="0" w:color="auto"/>
      </w:divBdr>
      <w:divsChild>
        <w:div w:id="295647072">
          <w:marLeft w:val="-225"/>
          <w:marRight w:val="-225"/>
          <w:marTop w:val="0"/>
          <w:marBottom w:val="0"/>
          <w:divBdr>
            <w:top w:val="none" w:sz="0" w:space="0" w:color="auto"/>
            <w:left w:val="none" w:sz="0" w:space="0" w:color="auto"/>
            <w:bottom w:val="none" w:sz="0" w:space="0" w:color="auto"/>
            <w:right w:val="none" w:sz="0" w:space="0" w:color="auto"/>
          </w:divBdr>
          <w:divsChild>
            <w:div w:id="11535751">
              <w:marLeft w:val="0"/>
              <w:marRight w:val="0"/>
              <w:marTop w:val="0"/>
              <w:marBottom w:val="0"/>
              <w:divBdr>
                <w:top w:val="none" w:sz="0" w:space="0" w:color="auto"/>
                <w:left w:val="none" w:sz="0" w:space="0" w:color="auto"/>
                <w:bottom w:val="none" w:sz="0" w:space="0" w:color="auto"/>
                <w:right w:val="none" w:sz="0" w:space="0" w:color="auto"/>
              </w:divBdr>
            </w:div>
          </w:divsChild>
        </w:div>
        <w:div w:id="615719223">
          <w:marLeft w:val="0"/>
          <w:marRight w:val="0"/>
          <w:marTop w:val="0"/>
          <w:marBottom w:val="0"/>
          <w:divBdr>
            <w:top w:val="none" w:sz="0" w:space="0" w:color="auto"/>
            <w:left w:val="none" w:sz="0" w:space="0" w:color="auto"/>
            <w:bottom w:val="none" w:sz="0" w:space="0" w:color="auto"/>
            <w:right w:val="none" w:sz="0" w:space="0" w:color="auto"/>
          </w:divBdr>
          <w:divsChild>
            <w:div w:id="1890917909">
              <w:marLeft w:val="0"/>
              <w:marRight w:val="0"/>
              <w:marTop w:val="0"/>
              <w:marBottom w:val="0"/>
              <w:divBdr>
                <w:top w:val="none" w:sz="0" w:space="0" w:color="auto"/>
                <w:left w:val="none" w:sz="0" w:space="0" w:color="auto"/>
                <w:bottom w:val="none" w:sz="0" w:space="0" w:color="auto"/>
                <w:right w:val="none" w:sz="0" w:space="0" w:color="auto"/>
              </w:divBdr>
              <w:divsChild>
                <w:div w:id="1341154961">
                  <w:marLeft w:val="0"/>
                  <w:marRight w:val="0"/>
                  <w:marTop w:val="0"/>
                  <w:marBottom w:val="0"/>
                  <w:divBdr>
                    <w:top w:val="none" w:sz="0" w:space="0" w:color="auto"/>
                    <w:left w:val="none" w:sz="0" w:space="0" w:color="auto"/>
                    <w:bottom w:val="none" w:sz="0" w:space="0" w:color="auto"/>
                    <w:right w:val="none" w:sz="0" w:space="0" w:color="auto"/>
                  </w:divBdr>
                  <w:divsChild>
                    <w:div w:id="1210920875">
                      <w:marLeft w:val="-225"/>
                      <w:marRight w:val="-225"/>
                      <w:marTop w:val="0"/>
                      <w:marBottom w:val="0"/>
                      <w:divBdr>
                        <w:top w:val="none" w:sz="0" w:space="0" w:color="auto"/>
                        <w:left w:val="none" w:sz="0" w:space="0" w:color="auto"/>
                        <w:bottom w:val="none" w:sz="0" w:space="0" w:color="auto"/>
                        <w:right w:val="none" w:sz="0" w:space="0" w:color="auto"/>
                      </w:divBdr>
                      <w:divsChild>
                        <w:div w:id="1461919461">
                          <w:marLeft w:val="0"/>
                          <w:marRight w:val="0"/>
                          <w:marTop w:val="0"/>
                          <w:marBottom w:val="0"/>
                          <w:divBdr>
                            <w:top w:val="none" w:sz="0" w:space="0" w:color="auto"/>
                            <w:left w:val="none" w:sz="0" w:space="0" w:color="auto"/>
                            <w:bottom w:val="none" w:sz="0" w:space="0" w:color="auto"/>
                            <w:right w:val="none" w:sz="0" w:space="0" w:color="auto"/>
                          </w:divBdr>
                          <w:divsChild>
                            <w:div w:id="307590608">
                              <w:marLeft w:val="0"/>
                              <w:marRight w:val="0"/>
                              <w:marTop w:val="0"/>
                              <w:marBottom w:val="0"/>
                              <w:divBdr>
                                <w:top w:val="none" w:sz="0" w:space="0" w:color="auto"/>
                                <w:left w:val="none" w:sz="0" w:space="0" w:color="auto"/>
                                <w:bottom w:val="none" w:sz="0" w:space="0" w:color="auto"/>
                                <w:right w:val="none" w:sz="0" w:space="0" w:color="auto"/>
                              </w:divBdr>
                              <w:divsChild>
                                <w:div w:id="688220952">
                                  <w:marLeft w:val="0"/>
                                  <w:marRight w:val="0"/>
                                  <w:marTop w:val="0"/>
                                  <w:marBottom w:val="0"/>
                                  <w:divBdr>
                                    <w:top w:val="none" w:sz="0" w:space="0" w:color="auto"/>
                                    <w:left w:val="none" w:sz="0" w:space="0" w:color="auto"/>
                                    <w:bottom w:val="none" w:sz="0" w:space="0" w:color="auto"/>
                                    <w:right w:val="none" w:sz="0" w:space="0" w:color="auto"/>
                                  </w:divBdr>
                                  <w:divsChild>
                                    <w:div w:id="1147090889">
                                      <w:marLeft w:val="0"/>
                                      <w:marRight w:val="0"/>
                                      <w:marTop w:val="0"/>
                                      <w:marBottom w:val="0"/>
                                      <w:divBdr>
                                        <w:top w:val="none" w:sz="0" w:space="0" w:color="auto"/>
                                        <w:left w:val="none" w:sz="0" w:space="0" w:color="auto"/>
                                        <w:bottom w:val="none" w:sz="0" w:space="0" w:color="auto"/>
                                        <w:right w:val="none" w:sz="0" w:space="0" w:color="auto"/>
                                      </w:divBdr>
                                      <w:divsChild>
                                        <w:div w:id="1574240995">
                                          <w:marLeft w:val="0"/>
                                          <w:marRight w:val="0"/>
                                          <w:marTop w:val="0"/>
                                          <w:marBottom w:val="0"/>
                                          <w:divBdr>
                                            <w:top w:val="none" w:sz="0" w:space="0" w:color="auto"/>
                                            <w:left w:val="none" w:sz="0" w:space="0" w:color="auto"/>
                                            <w:bottom w:val="none" w:sz="0" w:space="0" w:color="auto"/>
                                            <w:right w:val="none" w:sz="0" w:space="0" w:color="auto"/>
                                          </w:divBdr>
                                          <w:divsChild>
                                            <w:div w:id="2123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1199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Holeksová Lenka</dc:creator>
  <cp:keywords/>
  <dc:description/>
  <cp:lastModifiedBy>Holeksová Lenka</cp:lastModifiedBy>
  <cp:revision>1</cp:revision>
  <dcterms:created xsi:type="dcterms:W3CDTF">2023-11-22T07:42:00Z</dcterms:created>
  <dcterms:modified xsi:type="dcterms:W3CDTF">2023-11-22T07:43:00Z</dcterms:modified>
</cp:coreProperties>
</file>